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C8" w:rsidRPr="00AD10C8" w:rsidRDefault="00AD10C8" w:rsidP="00AD10C8">
      <w:pPr>
        <w:spacing w:after="270" w:line="240" w:lineRule="auto"/>
        <w:outlineLvl w:val="0"/>
        <w:rPr>
          <w:rFonts w:ascii="Franklin Gothic Medium" w:eastAsia="Times New Roman" w:hAnsi="Franklin Gothic Medium" w:cs="Times New Roman"/>
          <w:b/>
          <w:bCs/>
          <w:color w:val="282828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Franklin Gothic Medium" w:eastAsia="Times New Roman" w:hAnsi="Franklin Gothic Medium" w:cs="Times New Roman"/>
          <w:b/>
          <w:bCs/>
          <w:color w:val="282828"/>
          <w:kern w:val="36"/>
          <w:sz w:val="36"/>
          <w:szCs w:val="36"/>
          <w:lang w:eastAsia="ru-RU"/>
        </w:rPr>
        <w:t>Г</w:t>
      </w:r>
      <w:r w:rsidRPr="00AD10C8">
        <w:rPr>
          <w:rFonts w:ascii="Franklin Gothic Medium" w:eastAsia="Times New Roman" w:hAnsi="Franklin Gothic Medium" w:cs="Times New Roman"/>
          <w:b/>
          <w:bCs/>
          <w:color w:val="282828"/>
          <w:kern w:val="36"/>
          <w:sz w:val="36"/>
          <w:szCs w:val="36"/>
          <w:lang w:eastAsia="ru-RU"/>
        </w:rPr>
        <w:t>орячие линии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AD10C8" w:rsidRPr="00AD10C8" w:rsidTr="00AD10C8">
        <w:tc>
          <w:tcPr>
            <w:tcW w:w="0" w:type="auto"/>
            <w:gridSpan w:val="2"/>
            <w:tcBorders>
              <w:top w:val="single" w:sz="6" w:space="0" w:color="5A0F0A"/>
              <w:left w:val="single" w:sz="6" w:space="0" w:color="5A0F0A"/>
              <w:bottom w:val="single" w:sz="6" w:space="0" w:color="5A0F0A"/>
              <w:right w:val="single" w:sz="6" w:space="0" w:color="5A0F0A"/>
            </w:tcBorders>
            <w:shd w:val="clear" w:color="auto" w:fill="5A0F0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Medium Cond" w:eastAsia="Times New Roman" w:hAnsi="Franklin Gothic Medium Cond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AD10C8">
              <w:rPr>
                <w:rFonts w:ascii="Franklin Gothic Medium Cond" w:eastAsia="Times New Roman" w:hAnsi="Franklin Gothic Medium Cond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ГУ МЧС РОССИИ ПО РЕСПУБЛИКЕ МОРДОВИЯ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Телефон доверия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8 8342 35-65-57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Пожарная охрана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101 (моб.)</w:t>
            </w:r>
          </w:p>
        </w:tc>
      </w:tr>
    </w:tbl>
    <w:p w:rsidR="00AD10C8" w:rsidRPr="00AD10C8" w:rsidRDefault="00AD10C8" w:rsidP="00AD1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AD10C8" w:rsidRPr="00AD10C8" w:rsidTr="00AD10C8">
        <w:tc>
          <w:tcPr>
            <w:tcW w:w="0" w:type="auto"/>
            <w:gridSpan w:val="2"/>
            <w:tcBorders>
              <w:top w:val="single" w:sz="6" w:space="0" w:color="5A0F0A"/>
              <w:left w:val="single" w:sz="6" w:space="0" w:color="5A0F0A"/>
              <w:bottom w:val="single" w:sz="6" w:space="0" w:color="5A0F0A"/>
              <w:right w:val="single" w:sz="6" w:space="0" w:color="5A0F0A"/>
            </w:tcBorders>
            <w:shd w:val="clear" w:color="auto" w:fill="5A0F0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Medium Cond" w:eastAsia="Times New Roman" w:hAnsi="Franklin Gothic Medium Cond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AD10C8">
              <w:rPr>
                <w:rFonts w:ascii="Franklin Gothic Medium Cond" w:eastAsia="Times New Roman" w:hAnsi="Franklin Gothic Medium Cond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МВД ПО РЕСПУБЛИКЕ МОРДОВИЯ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Дежурная часть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8 8342 47-77-71, 102 (моб.)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Телефон доверия (горячая линия)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8 8342 29-80-88</w:t>
            </w:r>
          </w:p>
        </w:tc>
      </w:tr>
    </w:tbl>
    <w:p w:rsidR="00AD10C8" w:rsidRPr="00AD10C8" w:rsidRDefault="00AD10C8" w:rsidP="00AD1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AD10C8" w:rsidRPr="00AD10C8" w:rsidTr="00AD10C8">
        <w:tc>
          <w:tcPr>
            <w:tcW w:w="0" w:type="auto"/>
            <w:gridSpan w:val="2"/>
            <w:tcBorders>
              <w:top w:val="single" w:sz="6" w:space="0" w:color="5A0F0A"/>
              <w:left w:val="single" w:sz="6" w:space="0" w:color="5A0F0A"/>
              <w:bottom w:val="single" w:sz="6" w:space="0" w:color="5A0F0A"/>
              <w:right w:val="single" w:sz="6" w:space="0" w:color="5A0F0A"/>
            </w:tcBorders>
            <w:shd w:val="clear" w:color="auto" w:fill="5A0F0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Medium Cond" w:eastAsia="Times New Roman" w:hAnsi="Franklin Gothic Medium Cond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</w:pPr>
            <w:r w:rsidRPr="00AD10C8">
              <w:rPr>
                <w:rFonts w:ascii="Franklin Gothic Medium Cond" w:eastAsia="Times New Roman" w:hAnsi="Franklin Gothic Medium Cond" w:cs="Times New Roman"/>
                <w:b/>
                <w:bCs/>
                <w:caps/>
                <w:color w:val="FFFFFF"/>
                <w:sz w:val="21"/>
                <w:szCs w:val="21"/>
                <w:lang w:eastAsia="ru-RU"/>
              </w:rPr>
              <w:t>ПРОКУРАТУРА РЕСПУБЛИКИ МОРДОВИЯ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Дежурная часть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8 8342 47-55-05; 8 927 275-83-05.</w:t>
            </w:r>
          </w:p>
        </w:tc>
      </w:tr>
    </w:tbl>
    <w:p w:rsidR="00AD10C8" w:rsidRPr="00AD10C8" w:rsidRDefault="00AD10C8" w:rsidP="00AD10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740"/>
      </w:tblGrid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Единый телефонный номер для вопросов по COVID-19 и вызова врача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122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Телефон вызова скорой помощи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103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Аварийная газовая служба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104 (моб.), 8 (8342) 29-36-71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При обнаружении подозрительного предмета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47-77-71 или 02, 28-28-28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Вопросы назначения (продления) мер социальной поддержки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8 (8342) 23-21-91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Пожертвования для бойцов республик Донбасса и мирного населения ЛДНР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8 (800) 200-34-11, 8 (8342) 24-15-50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lastRenderedPageBreak/>
              <w:t>Многоканальная горячая линия по всем вопросам, касающихся вопросов частичной мобилизации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122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Горячая линия психологической поддержки граждан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8 (800) 222-09-27</w:t>
            </w:r>
          </w:p>
        </w:tc>
      </w:tr>
      <w:tr w:rsidR="00AD10C8" w:rsidRPr="00AD10C8" w:rsidTr="00AD10C8"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По вопросам оказания гуманитарной помощи военнослужащим и их семьям</w:t>
            </w:r>
          </w:p>
        </w:tc>
        <w:tc>
          <w:tcPr>
            <w:tcW w:w="4358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D10C8" w:rsidRPr="00AD10C8" w:rsidRDefault="00AD10C8" w:rsidP="00AD10C8">
            <w:pPr>
              <w:spacing w:after="300" w:line="240" w:lineRule="auto"/>
              <w:jc w:val="center"/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</w:pPr>
            <w:r w:rsidRPr="00AD10C8">
              <w:rPr>
                <w:rFonts w:ascii="Franklin Gothic Book" w:eastAsia="Times New Roman" w:hAnsi="Franklin Gothic Book" w:cs="Times New Roman"/>
                <w:color w:val="545050"/>
                <w:sz w:val="21"/>
                <w:szCs w:val="21"/>
                <w:lang w:eastAsia="ru-RU"/>
              </w:rPr>
              <w:t>8 (8342) 34-06-72</w:t>
            </w:r>
          </w:p>
        </w:tc>
      </w:tr>
    </w:tbl>
    <w:p w:rsidR="00AD10C8" w:rsidRPr="00AD10C8" w:rsidRDefault="00AD10C8"/>
    <w:sectPr w:rsidR="00AD10C8" w:rsidRPr="00AD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B3"/>
    <w:rsid w:val="004036CE"/>
    <w:rsid w:val="00A32998"/>
    <w:rsid w:val="00AD10C8"/>
    <w:rsid w:val="00E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2022-10-20T12:47:00Z</dcterms:created>
  <dcterms:modified xsi:type="dcterms:W3CDTF">2022-10-20T13:25:00Z</dcterms:modified>
</cp:coreProperties>
</file>